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color w:val="0432ff"/>
          <w:u w:color="0432ff"/>
        </w:rPr>
      </w:pPr>
      <w:r>
        <w:rPr>
          <w:rFonts w:ascii="Arial" w:hAnsi="Arial"/>
          <w:color w:val="0432ff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3931450</wp:posOffset>
                </wp:positionH>
                <wp:positionV relativeFrom="page">
                  <wp:posOffset>720089</wp:posOffset>
                </wp:positionV>
                <wp:extent cx="3240328" cy="12426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28" cy="1242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2nd July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2019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9.6pt;margin-top:56.7pt;width:255.1pt;height:97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2nd July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2019 at 7:30pm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 Minutes of Meeting </w:t>
      </w:r>
      <w:r>
        <w:rPr>
          <w:rFonts w:ascii="Arial" w:hAnsi="Arial"/>
          <w:sz w:val="24"/>
          <w:szCs w:val="24"/>
          <w:rtl w:val="0"/>
          <w:lang w:val="en-US"/>
        </w:rPr>
        <w:t>7th May</w:t>
      </w:r>
      <w:r>
        <w:rPr>
          <w:rFonts w:ascii="Arial" w:hAnsi="Arial"/>
          <w:sz w:val="24"/>
          <w:szCs w:val="24"/>
          <w:rtl w:val="0"/>
          <w:lang w:val="en-US"/>
        </w:rPr>
        <w:t xml:space="preserve"> 2019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Nominations for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Outstanding Achievements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sz w:val="24"/>
          <w:szCs w:val="24"/>
          <w:rtl w:val="0"/>
          <w:lang w:val="en-US"/>
        </w:rPr>
        <w:t xml:space="preserve">of the month for </w:t>
      </w:r>
      <w:r>
        <w:rPr>
          <w:rFonts w:ascii="Arial" w:hAnsi="Arial"/>
          <w:sz w:val="24"/>
          <w:szCs w:val="24"/>
          <w:rtl w:val="0"/>
          <w:lang w:val="en-US"/>
        </w:rPr>
        <w:t>May and June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</w:p>
    <w:p>
      <w:pPr>
        <w:pStyle w:val="Body A"/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4.2 Events: </w:t>
      </w:r>
      <w:r>
        <w:rPr>
          <w:rFonts w:ascii="Arial" w:hAnsi="Arial"/>
          <w:sz w:val="24"/>
          <w:szCs w:val="24"/>
          <w:rtl w:val="0"/>
          <w:lang w:val="en-US"/>
        </w:rPr>
        <w:t xml:space="preserve">Washburn and other relays, </w:t>
      </w:r>
      <w:r>
        <w:rPr>
          <w:rFonts w:ascii="Arial" w:hAnsi="Arial"/>
          <w:sz w:val="24"/>
          <w:szCs w:val="24"/>
          <w:rtl w:val="0"/>
          <w:lang w:val="en-US"/>
        </w:rPr>
        <w:t>Beginners 0-5k</w:t>
      </w:r>
      <w:r>
        <w:rPr>
          <w:rFonts w:ascii="Arial" w:hAnsi="Arial"/>
          <w:sz w:val="24"/>
          <w:szCs w:val="24"/>
          <w:rtl w:val="0"/>
          <w:lang w:val="en-US"/>
        </w:rPr>
        <w:t xml:space="preserve"> progressing to summer 5-10k</w:t>
      </w:r>
      <w:r>
        <w:rPr>
          <w:rFonts w:ascii="Arial" w:hAnsi="Arial"/>
          <w:sz w:val="24"/>
          <w:szCs w:val="24"/>
          <w:rtl w:val="0"/>
          <w:lang w:val="en-US"/>
        </w:rPr>
        <w:t>, HD</w:t>
      </w:r>
      <w:r>
        <w:rPr>
          <w:rFonts w:ascii="Arial" w:cs="Arial" w:hAnsi="Arial" w:eastAsia="Arial"/>
          <w:sz w:val="24"/>
          <w:szCs w:val="24"/>
          <w:lang w:val="en-US"/>
        </w:rPr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SRL, Bolton Abbey 10k, Addingham gala, Tuesday summer away runs, Dalesway relay, Ilkley </w:t>
      </w:r>
      <w:r>
        <w:rPr>
          <w:rFonts w:ascii="Arial" w:cs="Arial" w:hAnsi="Arial" w:eastAsia="Arial"/>
          <w:sz w:val="24"/>
          <w:szCs w:val="24"/>
          <w:lang w:val="en-US"/>
        </w:rPr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half marathon</w:t>
      </w:r>
      <w:r>
        <w:rPr>
          <w:rFonts w:ascii="Arial" w:hAnsi="Arial"/>
          <w:sz w:val="24"/>
          <w:szCs w:val="24"/>
          <w:rtl w:val="0"/>
          <w:lang w:val="en-US"/>
        </w:rPr>
        <w:t>, Incline</w:t>
      </w:r>
      <w:r>
        <w:rPr>
          <w:rFonts w:ascii="Arial" w:cs="Arial" w:hAnsi="Arial" w:eastAsia="Arial"/>
          <w:sz w:val="24"/>
          <w:szCs w:val="24"/>
          <w:lang w:val="en-US"/>
        </w:rPr>
        <w:tab/>
        <w:tab/>
      </w:r>
    </w:p>
    <w:p>
      <w:pPr>
        <w:pStyle w:val="Body A"/>
        <w:ind w:left="720" w:firstLine="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4.3 Membership,  e-new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en-US"/>
        </w:rPr>
        <w:t>letter, Magazine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4.4 Juniors</w:t>
      </w:r>
      <w:r>
        <w:rPr>
          <w:rFonts w:ascii="Arial" w:hAnsi="Arial"/>
          <w:sz w:val="24"/>
          <w:szCs w:val="24"/>
          <w:rtl w:val="0"/>
          <w:lang w:val="en-US"/>
        </w:rPr>
        <w:t xml:space="preserve"> request for use of Tennis club Monday nights from September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4.5 Received incident form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4.6 Leader first aid training</w:t>
      </w:r>
    </w:p>
    <w:p>
      <w:pPr>
        <w:pStyle w:val="Body A"/>
        <w:ind w:left="720" w:firstLine="0"/>
        <w:rPr>
          <w:color w:val="26272a"/>
          <w:sz w:val="24"/>
          <w:szCs w:val="24"/>
          <w:u w:color="26272a"/>
          <w:shd w:val="clear" w:color="auto" w:fill="ffffff"/>
        </w:rPr>
      </w:pPr>
      <w:r>
        <w:rPr>
          <w:rFonts w:ascii="Arial" w:hAnsi="Arial"/>
          <w:sz w:val="24"/>
          <w:szCs w:val="24"/>
          <w:rtl w:val="0"/>
          <w:lang w:val="en-US"/>
        </w:rPr>
        <w:t>4.7 Preparation for AGM - propose date 24th September at 8:30pm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5.1 Development plan a</w:t>
      </w:r>
      <w:r>
        <w:rPr>
          <w:rFonts w:ascii="Arial" w:hAnsi="Arial"/>
          <w:sz w:val="24"/>
          <w:szCs w:val="24"/>
          <w:rtl w:val="0"/>
          <w:lang w:val="en-US"/>
        </w:rPr>
        <w:t xml:space="preserve">ction items: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Future use of social media and website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Bum bags for leaders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Personalised kit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EA and NA 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Agree further actions for this period.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hAnsi="Arial"/>
          <w:sz w:val="24"/>
          <w:szCs w:val="24"/>
          <w:rtl w:val="0"/>
          <w:lang w:val="en-US"/>
        </w:rPr>
        <w:t xml:space="preserve">6.  AOB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</w:t>
      </w:r>
      <w:r>
        <w:rPr>
          <w:rFonts w:ascii="Arial" w:hAnsi="Arial"/>
          <w:sz w:val="24"/>
          <w:szCs w:val="24"/>
          <w:rtl w:val="0"/>
          <w:lang w:val="en-US"/>
        </w:rPr>
        <w:t xml:space="preserve"> 3rd September</w:t>
      </w:r>
      <w:r>
        <w:rPr>
          <w:rFonts w:ascii="Arial" w:hAnsi="Arial"/>
          <w:sz w:val="24"/>
          <w:szCs w:val="24"/>
          <w:rtl w:val="0"/>
          <w:lang w:val="en-US"/>
        </w:rPr>
        <w:t xml:space="preserve"> 7:30 ILTSC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rFonts w:ascii="Arial" w:cs="Arial" w:hAnsi="Arial" w:eastAsia="Arial"/>
          <w:color w:val="1d2127"/>
          <w:sz w:val="26"/>
          <w:szCs w:val="26"/>
          <w:u w:color="1d2127"/>
          <w:shd w:val="clear" w:color="auto" w:fill="ffffff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